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vMerge w:val="restart"/>
          </w:tcPr>
          <w:p w14:paraId="73101CDD" w14:textId="0F848F09" w:rsidR="00A84603" w:rsidRDefault="00A84603" w:rsidP="0097647E">
            <w:pPr>
              <w:pStyle w:val="TableParagraph"/>
              <w:spacing w:before="59"/>
              <w:ind w:right="415"/>
              <w:rPr>
                <w:b/>
                <w:sz w:val="18"/>
              </w:rPr>
            </w:pPr>
            <w:r>
              <w:rPr>
                <w:b/>
                <w:sz w:val="18"/>
              </w:rPr>
              <w:t xml:space="preserve"> First Name(</w:t>
            </w:r>
            <w:r w:rsidR="00615273">
              <w:rPr>
                <w:b/>
                <w:sz w:val="18"/>
              </w:rPr>
              <w:t>s</w:t>
            </w:r>
            <w:r>
              <w:rPr>
                <w:b/>
                <w:sz w:val="18"/>
              </w:rPr>
              <w:t>)</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vMerge/>
          </w:tcPr>
          <w:p w14:paraId="5FA34BB8" w14:textId="77777777" w:rsidR="00A84603" w:rsidRDefault="00A84603" w:rsidP="0097647E">
            <w:pPr>
              <w:pStyle w:val="TableParagraph"/>
              <w:spacing w:before="59"/>
              <w:ind w:right="415"/>
              <w:rPr>
                <w:b/>
                <w:sz w:val="18"/>
              </w:rPr>
            </w:pP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2" w:name="Teaching_Experience"/>
      <w:bookmarkEnd w:id="2"/>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that certain spent convictions and cautions are 'protected'. These are not subject to disclosure to employers and cannot be </w:t>
            </w:r>
            <w:proofErr w:type="gramStart"/>
            <w:r w:rsidRPr="00B75C8C">
              <w:rPr>
                <w:iCs/>
                <w:color w:val="000000"/>
                <w:sz w:val="18"/>
                <w:szCs w:val="18"/>
              </w:rPr>
              <w:t>taken into account</w:t>
            </w:r>
            <w:proofErr w:type="gramEnd"/>
            <w:r w:rsidRPr="00B75C8C">
              <w:rPr>
                <w:iCs/>
                <w:color w:val="000000"/>
                <w:sz w:val="18"/>
                <w:szCs w:val="18"/>
              </w:rPr>
              <w: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087E77DF"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Ma</w:t>
      </w:r>
      <w:r w:rsidR="003B6D2A">
        <w:rPr>
          <w:sz w:val="16"/>
        </w:rPr>
        <w:t>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E2CCB">
              <w:rPr>
                <w:sz w:val="18"/>
                <w:szCs w:val="18"/>
              </w:rPr>
            </w:r>
            <w:r w:rsidR="00BE2CCB">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E2CCB">
              <w:rPr>
                <w:sz w:val="18"/>
                <w:szCs w:val="18"/>
              </w:rPr>
            </w:r>
            <w:r w:rsidR="00BE2CCB">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E2CCB">
              <w:rPr>
                <w:sz w:val="18"/>
                <w:szCs w:val="18"/>
              </w:rPr>
            </w:r>
            <w:r w:rsidR="00BE2CCB">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E2CCB">
              <w:rPr>
                <w:sz w:val="18"/>
                <w:szCs w:val="18"/>
              </w:rPr>
            </w:r>
            <w:r w:rsidR="00BE2CCB">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BE2CCB">
              <w:rPr>
                <w:sz w:val="18"/>
                <w:szCs w:val="18"/>
              </w:rPr>
            </w:r>
            <w:r w:rsidR="00BE2CCB">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E2CCB">
              <w:rPr>
                <w:i/>
                <w:iCs/>
                <w:sz w:val="18"/>
              </w:rPr>
            </w:r>
            <w:r w:rsidR="00BE2CCB">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E2CCB">
              <w:rPr>
                <w:i/>
                <w:iCs/>
                <w:sz w:val="18"/>
              </w:rPr>
            </w:r>
            <w:r w:rsidR="00BE2CCB">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BE2CCB">
              <w:rPr>
                <w:i/>
                <w:iCs/>
                <w:sz w:val="18"/>
              </w:rPr>
            </w:r>
            <w:r w:rsidR="00BE2CCB">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BE2CCB">
              <w:rPr>
                <w:sz w:val="18"/>
              </w:rPr>
            </w:r>
            <w:r w:rsidR="00BE2CCB">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31FAD" w14:textId="77777777" w:rsidR="007319F8" w:rsidRDefault="007319F8">
      <w:r>
        <w:separator/>
      </w:r>
    </w:p>
  </w:endnote>
  <w:endnote w:type="continuationSeparator" w:id="0">
    <w:p w14:paraId="00BEFC83" w14:textId="77777777" w:rsidR="007319F8" w:rsidRDefault="00731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B5B9C" w14:textId="77777777" w:rsidR="007319F8" w:rsidRDefault="007319F8">
      <w:r>
        <w:separator/>
      </w:r>
    </w:p>
  </w:footnote>
  <w:footnote w:type="continuationSeparator" w:id="0">
    <w:p w14:paraId="738E505F" w14:textId="77777777" w:rsidR="007319F8" w:rsidRDefault="007319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24CEB"/>
    <w:rsid w:val="000527B0"/>
    <w:rsid w:val="0006721C"/>
    <w:rsid w:val="000809B1"/>
    <w:rsid w:val="00111F18"/>
    <w:rsid w:val="00134945"/>
    <w:rsid w:val="00136616"/>
    <w:rsid w:val="0018408C"/>
    <w:rsid w:val="001D28A7"/>
    <w:rsid w:val="002017A5"/>
    <w:rsid w:val="00211361"/>
    <w:rsid w:val="00212EFC"/>
    <w:rsid w:val="00227DFF"/>
    <w:rsid w:val="00253AE3"/>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65C70"/>
    <w:rsid w:val="006A50EF"/>
    <w:rsid w:val="006D692F"/>
    <w:rsid w:val="006F42C5"/>
    <w:rsid w:val="0072396C"/>
    <w:rsid w:val="007319F8"/>
    <w:rsid w:val="0076055E"/>
    <w:rsid w:val="0076440A"/>
    <w:rsid w:val="007644B7"/>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C3AB2"/>
    <w:rsid w:val="00AD75A1"/>
    <w:rsid w:val="00AF24DA"/>
    <w:rsid w:val="00AF36F2"/>
    <w:rsid w:val="00B60E99"/>
    <w:rsid w:val="00B75C8C"/>
    <w:rsid w:val="00BA7F2C"/>
    <w:rsid w:val="00BB1C48"/>
    <w:rsid w:val="00BE2CCB"/>
    <w:rsid w:val="00C03F2B"/>
    <w:rsid w:val="00C47E8B"/>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F118E"/>
    <w:rsid w:val="00EF13F4"/>
    <w:rsid w:val="00EF3173"/>
    <w:rsid w:val="00F31574"/>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78B1B922-C667-4687-9E92-543BA2F9FFFF}">
  <ds:schemaRefs>
    <ds:schemaRef ds:uri="http://www.w3.org/XML/1998/namespace"/>
    <ds:schemaRef ds:uri="75062cdf-9697-483b-adb8-051d7f072ab4"/>
    <ds:schemaRef ds:uri="http://purl.org/dc/dcmitype/"/>
    <ds:schemaRef ds:uri="http://schemas.microsoft.com/office/2006/documentManagement/types"/>
    <ds:schemaRef ds:uri="http://schemas.openxmlformats.org/package/2006/metadata/core-properties"/>
    <ds:schemaRef ds:uri="9c877f62-2a8a-44b8-ae36-7a9e54ad7023"/>
    <ds:schemaRef ds:uri="http://purl.org/dc/elements/1.1/"/>
    <ds:schemaRef ds:uri="http://purl.org/dc/term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0C7C527E-047B-4E8C-B893-90091C072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Holly Swain</cp:lastModifiedBy>
  <cp:revision>2</cp:revision>
  <dcterms:created xsi:type="dcterms:W3CDTF">2025-11-14T18:18:00Z</dcterms:created>
  <dcterms:modified xsi:type="dcterms:W3CDTF">2025-11-14T18:18:00Z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